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ind w:right="129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327CE8">
        <w:rPr>
          <w:rFonts w:ascii="Arial" w:hAnsi="Arial" w:cs="Arial"/>
          <w:b/>
          <w:color w:val="000000"/>
          <w:sz w:val="24"/>
          <w:szCs w:val="24"/>
        </w:rPr>
        <w:t>ANEXO I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ind w:right="129"/>
        <w:jc w:val="center"/>
        <w:rPr>
          <w:rFonts w:ascii="Arial" w:hAnsi="Arial" w:cs="Arial"/>
          <w:color w:val="000000"/>
          <w:sz w:val="24"/>
          <w:szCs w:val="24"/>
        </w:rPr>
      </w:pP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SELEÇÃO PÚBLICA Nº 02</w:t>
      </w:r>
      <w:r w:rsidRPr="00327CE8">
        <w:rPr>
          <w:rFonts w:ascii="Arial" w:eastAsia="Arial" w:hAnsi="Arial" w:cs="Arial"/>
          <w:b/>
          <w:color w:val="00000A"/>
          <w:sz w:val="24"/>
          <w:szCs w:val="24"/>
        </w:rPr>
        <w:t>/2022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327CE8">
        <w:rPr>
          <w:rFonts w:ascii="Arial" w:eastAsia="Arial" w:hAnsi="Arial" w:cs="Arial"/>
          <w:b/>
          <w:color w:val="00000A"/>
          <w:sz w:val="24"/>
          <w:szCs w:val="24"/>
        </w:rPr>
        <w:t>APOIO FINANCEIRO PARA ESPAÇOS CULTURAIS DO CENTRO HISTÓRICO DE NATAL E ATRAÇÕES ARTÍSTICAS, PARA COMPOR A PROGRAMAÇÃO CULTURAL DO BECO DA LAMA E ADJACÊNCIAS 2022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center"/>
        <w:rPr>
          <w:rFonts w:ascii="Arial" w:hAnsi="Arial" w:cs="Arial"/>
          <w:color w:val="00000A"/>
          <w:sz w:val="24"/>
          <w:szCs w:val="24"/>
        </w:rPr>
      </w:pP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center"/>
        <w:rPr>
          <w:rFonts w:ascii="Arial" w:eastAsia="Arial" w:hAnsi="Arial" w:cs="Arial"/>
          <w:b/>
          <w:i/>
          <w:color w:val="00000A"/>
          <w:sz w:val="24"/>
          <w:szCs w:val="24"/>
        </w:rPr>
      </w:pPr>
      <w:r w:rsidRPr="00327CE8">
        <w:rPr>
          <w:rFonts w:ascii="Arial" w:eastAsia="Arial" w:hAnsi="Arial" w:cs="Arial"/>
          <w:b/>
          <w:i/>
          <w:color w:val="00000A"/>
          <w:sz w:val="24"/>
          <w:szCs w:val="24"/>
        </w:rPr>
        <w:t>DECLARAÇÃO DE COMPATIBILIDADE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center"/>
        <w:rPr>
          <w:rFonts w:ascii="Arial" w:hAnsi="Arial" w:cs="Arial"/>
          <w:color w:val="00000A"/>
          <w:sz w:val="24"/>
          <w:szCs w:val="24"/>
        </w:rPr>
      </w:pP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both"/>
        <w:rPr>
          <w:rFonts w:ascii="Arial" w:hAnsi="Arial" w:cs="Arial"/>
          <w:color w:val="000000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 xml:space="preserve">Eu, ___________________________________________________, abaixo assinado, representante legal da Pessoa Jurídica proponente _______________________________________, DECLARO, sob as penas da Lei, que não sou funcionário público do Município do Natal, não possuo cônjuges e parentes até 2º grau na Fundação Cultural Capitania das Artes - FUNCARTE; não sou integrante do Conselho Municipal de Cultura e não possuo qualquer impedimento legal, e estamos aptos a concorrer ao processo seletivo da </w:t>
      </w:r>
      <w:r>
        <w:rPr>
          <w:rFonts w:ascii="Arial" w:eastAsia="Arial" w:hAnsi="Arial" w:cs="Arial"/>
          <w:b/>
          <w:color w:val="00000A"/>
          <w:sz w:val="24"/>
          <w:szCs w:val="24"/>
        </w:rPr>
        <w:t>SELEÇÃO PÚBLICA Nº 02</w:t>
      </w:r>
      <w:r w:rsidRPr="00327CE8">
        <w:rPr>
          <w:rFonts w:ascii="Arial" w:eastAsia="Arial" w:hAnsi="Arial" w:cs="Arial"/>
          <w:b/>
          <w:color w:val="00000A"/>
          <w:sz w:val="24"/>
          <w:szCs w:val="24"/>
        </w:rPr>
        <w:t>/2022 – DE APOIO FINANCEIRO PARA ESPAÇOS CULTURAIS DO CENTRO HISTÓRICO DE NATAL E ATRAÇÕES ARTÍSTICAS, PARA COMPOR A PROGRAMAÇÃO CULTURAL DO BECO DA LAMA E ADJACÊNCIAS 2022.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both"/>
        <w:rPr>
          <w:rFonts w:ascii="Arial" w:hAnsi="Arial" w:cs="Arial"/>
          <w:color w:val="00000A"/>
          <w:sz w:val="24"/>
          <w:szCs w:val="24"/>
        </w:rPr>
      </w:pP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Natal/RN, ____ de ____________de 2022.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hAnsi="Arial" w:cs="Arial"/>
          <w:color w:val="00000A"/>
          <w:sz w:val="24"/>
          <w:szCs w:val="24"/>
        </w:rPr>
      </w:pP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hAnsi="Arial" w:cs="Arial"/>
          <w:color w:val="00000A"/>
          <w:sz w:val="24"/>
          <w:szCs w:val="24"/>
        </w:rPr>
      </w:pP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____________________________________________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Assinatura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hAnsi="Arial" w:cs="Arial"/>
          <w:color w:val="00000A"/>
          <w:sz w:val="24"/>
          <w:szCs w:val="24"/>
        </w:rPr>
      </w:pP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RG nº: ________________________________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CPF nº: _______________________________</w:t>
      </w:r>
    </w:p>
    <w:p w:rsidR="00681C08" w:rsidRPr="00327CE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681C08" w:rsidRDefault="00681C08" w:rsidP="00681C0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83"/>
        <w:ind w:left="18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746ABB" w:rsidRPr="00681C08" w:rsidRDefault="00746ABB" w:rsidP="00681C08"/>
    <w:sectPr w:rsidR="00746ABB" w:rsidRPr="00681C08" w:rsidSect="0073792A">
      <w:pgSz w:w="11906" w:h="16838"/>
      <w:pgMar w:top="1701" w:right="1134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6"/>
    <w:rsid w:val="004A2C2A"/>
    <w:rsid w:val="00517D36"/>
    <w:rsid w:val="00681C08"/>
    <w:rsid w:val="0073792A"/>
    <w:rsid w:val="00746ABB"/>
    <w:rsid w:val="00984BFE"/>
    <w:rsid w:val="00BD7DD8"/>
    <w:rsid w:val="00F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CF79-6911-47DE-AE4E-35C128BD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8E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681C08"/>
    <w:pPr>
      <w:widowControl w:val="0"/>
    </w:pPr>
    <w:rPr>
      <w:rFonts w:ascii="Arial MT" w:eastAsia="Arial MT" w:hAnsi="Arial MT" w:cs="Arial MT"/>
      <w:sz w:val="22"/>
      <w:szCs w:val="22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carte\Downloads\ANEXO%20I%20-%20DECLARA&#199;&#195;O%20DE%20COMPATIBILIDADE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 - DECLARAÇÃO DE COMPATIBILIDADE (1)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2022-04-12T17:06:00Z</dcterms:created>
  <dcterms:modified xsi:type="dcterms:W3CDTF">2022-04-12T17:07:00Z</dcterms:modified>
</cp:coreProperties>
</file>